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50" w:type="dxa"/>
        <w:tblInd w:w="-955" w:type="dxa"/>
        <w:tblCellMar>
          <w:top w:w="685" w:type="dxa"/>
          <w:left w:w="843" w:type="dxa"/>
          <w:right w:w="843" w:type="dxa"/>
        </w:tblCellMar>
        <w:tblLook w:val="04A0" w:firstRow="1" w:lastRow="0" w:firstColumn="1" w:lastColumn="0" w:noHBand="0" w:noVBand="1"/>
      </w:tblPr>
      <w:tblGrid>
        <w:gridCol w:w="10950"/>
      </w:tblGrid>
      <w:tr w:rsidR="005661DA" w14:paraId="6CF29883" w14:textId="77777777" w:rsidTr="003207F6">
        <w:trPr>
          <w:trHeight w:val="15871"/>
        </w:trPr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86D6" w14:textId="18AB7AB7" w:rsidR="005661DA" w:rsidRDefault="00324E1D">
            <w:pPr>
              <w:tabs>
                <w:tab w:val="center" w:pos="2567"/>
                <w:tab w:val="center" w:pos="8352"/>
              </w:tabs>
              <w:spacing w:after="1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4A38C6" wp14:editId="5570DC7E">
                      <wp:extent cx="3129788" cy="859790"/>
                      <wp:effectExtent l="0" t="0" r="0" b="0"/>
                      <wp:docPr id="1248" name="Group 1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29788" cy="859790"/>
                                <a:chOff x="0" y="0"/>
                                <a:chExt cx="3129788" cy="8597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29788" cy="859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655" y="192531"/>
                                  <a:ext cx="184891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F124FF" w14:textId="77777777" w:rsidR="005661DA" w:rsidRDefault="00324E1D">
                                    <w:r>
                                      <w:t xml:space="preserve">                                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396492" y="19253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D17F20" w14:textId="77777777" w:rsidR="005661DA" w:rsidRDefault="00324E1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6655" y="485774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A76188" w14:textId="77777777" w:rsidR="005661DA" w:rsidRDefault="00324E1D"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285547" y="485774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1400BA" w14:textId="77777777" w:rsidR="005661DA" w:rsidRDefault="00324E1D"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48" style="width:246.44pt;height:67.7pt;mso-position-horizontal-relative:char;mso-position-vertical-relative:line" coordsize="31297,8597">
                      <v:shape id="Picture 7" style="position:absolute;width:31297;height:8597;left:0;top:0;" filled="f">
                        <v:imagedata r:id="rId6"/>
                      </v:shape>
                      <v:rect id="Rectangle 10" style="position:absolute;width:18489;height:1899;left:66;top:192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                                            </w:t>
                              </w:r>
                            </w:p>
                          </w:txbxContent>
                        </v:textbox>
                      </v:rect>
                      <v:rect id="Rectangle 11" style="position:absolute;width:421;height:1899;left:13964;top:192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style="position:absolute;width:535;height:2415;left:66;top:485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" style="position:absolute;width:535;height:2415;left:2855;top:485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</w:r>
            <w:r>
              <w:rPr>
                <w:noProof/>
              </w:rPr>
              <w:drawing>
                <wp:inline distT="0" distB="0" distL="0" distR="0" wp14:anchorId="65C7C26F" wp14:editId="3B7B1569">
                  <wp:extent cx="982345" cy="982345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982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50AA11" w14:textId="77777777" w:rsidR="005661DA" w:rsidRDefault="00324E1D">
            <w:pPr>
              <w:spacing w:after="158"/>
              <w:ind w:right="1"/>
              <w:jc w:val="center"/>
            </w:pPr>
            <w:r>
              <w:rPr>
                <w:b/>
                <w:sz w:val="28"/>
              </w:rPr>
              <w:t xml:space="preserve">Cynllun Lleoliadau Tŷ’r Cyffredin a Senedd Cymru </w:t>
            </w:r>
          </w:p>
          <w:p w14:paraId="38991E5A" w14:textId="6E103346" w:rsidR="005661DA" w:rsidRDefault="00324E1D">
            <w:pPr>
              <w:spacing w:after="103"/>
              <w:ind w:right="2"/>
              <w:jc w:val="center"/>
            </w:pPr>
            <w:r>
              <w:rPr>
                <w:b/>
                <w:sz w:val="28"/>
              </w:rPr>
              <w:t>FFURFLEN GAIS – HAF 202</w:t>
            </w:r>
            <w:r w:rsidR="003207F6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 xml:space="preserve"> </w:t>
            </w:r>
          </w:p>
          <w:p w14:paraId="652E23CE" w14:textId="77777777" w:rsidR="005661DA" w:rsidRDefault="00324E1D">
            <w:pPr>
              <w:spacing w:after="158"/>
              <w:ind w:left="113"/>
            </w:pPr>
            <w:r>
              <w:t xml:space="preserve">Enw: ______________________________________________ E-bost: _______________________  </w:t>
            </w:r>
          </w:p>
          <w:p w14:paraId="3620901F" w14:textId="77777777" w:rsidR="005661DA" w:rsidRDefault="00324E1D">
            <w:pPr>
              <w:ind w:left="113"/>
            </w:pPr>
            <w:r>
              <w:t xml:space="preserve">Cynllun Gradd: _____________________________________   Blwyddyn astudio: _____________ </w:t>
            </w:r>
          </w:p>
          <w:p w14:paraId="1A45B986" w14:textId="77777777" w:rsidR="005661DA" w:rsidRDefault="00324E1D">
            <w:pPr>
              <w:spacing w:after="2" w:line="400" w:lineRule="auto"/>
              <w:ind w:left="113"/>
            </w:pPr>
            <w:r>
              <w:t xml:space="preserve">Cyfeiriad yn ystod y tymor:___________________________________________________________  __________________________________________________________________________________ </w:t>
            </w:r>
          </w:p>
          <w:p w14:paraId="7FEB0F5C" w14:textId="77777777" w:rsidR="005661DA" w:rsidRDefault="00324E1D">
            <w:pPr>
              <w:ind w:left="113"/>
            </w:pPr>
            <w:r>
              <w:t xml:space="preserve">Cyfeiriad Cartref: </w:t>
            </w:r>
          </w:p>
          <w:p w14:paraId="77B939C6" w14:textId="77777777" w:rsidR="005661DA" w:rsidRDefault="00324E1D">
            <w:pPr>
              <w:ind w:left="113"/>
            </w:pPr>
            <w:r>
              <w:t xml:space="preserve">_____________________________________________________________________  </w:t>
            </w:r>
          </w:p>
          <w:p w14:paraId="17EA5CCA" w14:textId="77777777" w:rsidR="005661DA" w:rsidRDefault="00324E1D">
            <w:pPr>
              <w:spacing w:after="158"/>
              <w:ind w:left="113"/>
            </w:pPr>
            <w:r>
              <w:t xml:space="preserve">__________________________________________________________________________________  </w:t>
            </w:r>
          </w:p>
          <w:p w14:paraId="14F66E9A" w14:textId="77777777" w:rsidR="005661DA" w:rsidRDefault="00324E1D">
            <w:pPr>
              <w:ind w:left="113"/>
            </w:pPr>
            <w:r>
              <w:t xml:space="preserve">Er budd y myfyriwr a’r AS/ASC, mae angen i ni geisio paru diddordebau os oes modd.  </w:t>
            </w:r>
          </w:p>
          <w:p w14:paraId="4CFDCCC8" w14:textId="77777777" w:rsidR="005661DA" w:rsidRDefault="00324E1D">
            <w:pPr>
              <w:numPr>
                <w:ilvl w:val="0"/>
                <w:numId w:val="1"/>
              </w:numPr>
              <w:spacing w:after="158"/>
              <w:ind w:hanging="218"/>
            </w:pPr>
            <w:r>
              <w:t xml:space="preserve">Nodwch unrhyw faes polisi sydd o ddiddordeb penodol i chi.  </w:t>
            </w:r>
          </w:p>
          <w:p w14:paraId="3FA5EF65" w14:textId="77777777" w:rsidR="005661DA" w:rsidRDefault="00324E1D">
            <w:pPr>
              <w:spacing w:after="158"/>
              <w:ind w:left="113"/>
            </w:pPr>
            <w:r>
              <w:t xml:space="preserve">__________________________________________________________________________________  </w:t>
            </w:r>
          </w:p>
          <w:p w14:paraId="5BDDCE41" w14:textId="77777777" w:rsidR="005661DA" w:rsidRDefault="00324E1D">
            <w:pPr>
              <w:numPr>
                <w:ilvl w:val="0"/>
                <w:numId w:val="1"/>
              </w:numPr>
              <w:spacing w:after="161"/>
              <w:ind w:hanging="218"/>
            </w:pPr>
            <w:r>
              <w:t xml:space="preserve">Os ydych chi’n ffafrio San Steffan neu Gaerdydd, nodwch hynny isod.  </w:t>
            </w:r>
          </w:p>
          <w:p w14:paraId="673E8846" w14:textId="77777777" w:rsidR="005661DA" w:rsidRDefault="00324E1D">
            <w:pPr>
              <w:spacing w:after="2" w:line="400" w:lineRule="auto"/>
              <w:ind w:left="113"/>
            </w:pPr>
            <w:r>
              <w:t xml:space="preserve">__________________________________________________________________________________ 3. Nodwch enw a phlaid eich AS/ASC yn eich etholaeth gartref.  </w:t>
            </w:r>
          </w:p>
          <w:p w14:paraId="64FEDE83" w14:textId="77777777" w:rsidR="005661DA" w:rsidRDefault="00324E1D">
            <w:pPr>
              <w:spacing w:after="158"/>
              <w:ind w:left="113"/>
            </w:pPr>
            <w:r>
              <w:t xml:space="preserve">__________________________________________________________________________________ </w:t>
            </w:r>
          </w:p>
          <w:p w14:paraId="633C2774" w14:textId="41730789" w:rsidR="005661DA" w:rsidRDefault="00324E1D" w:rsidP="006C0C0B">
            <w:pPr>
              <w:spacing w:after="27" w:line="257" w:lineRule="auto"/>
              <w:ind w:left="113" w:right="110"/>
              <w:jc w:val="both"/>
            </w:pPr>
            <w:r>
              <w:t xml:space="preserve">Dylid cwblhau’r ffurflen hon, ynghyd â gweddill y cais, CV, a thudalen o esboniad am eich awydd i fod yn rhan o’r cynllun, a’u hanfon at R. Gerald Hughes (rbh@aber.ac.uk) </w:t>
            </w:r>
            <w:r w:rsidR="004A6970">
              <w:t>a Ceuron Tecwyn (cet18@aber.ac.uk) d</w:t>
            </w:r>
            <w:r>
              <w:t xml:space="preserve">erbyn </w:t>
            </w:r>
            <w:r w:rsidR="004A6970">
              <w:t>15 Chwefror 2</w:t>
            </w:r>
            <w:r>
              <w:t>02</w:t>
            </w:r>
            <w:r w:rsidR="004A6970">
              <w:t>4</w:t>
            </w:r>
            <w:r>
              <w:t xml:space="preserve">. Os cewch eich dewis i fynd ar leoliad, bydd y CV a’r datganiad personol yn cael eu hanfon at yr Aelodau Seneddol neu’r Aelodau o Senedd Cymru fydd yn rhan o’r cynllun. Mae’r ffurflen gais ar gyfer pwrpasau adrannol yn unig. Caiff pob ymgeisydd wybod ar e-bost erbyn </w:t>
            </w:r>
            <w:r w:rsidR="004A6970">
              <w:t>25</w:t>
            </w:r>
            <w:r>
              <w:t xml:space="preserve"> </w:t>
            </w:r>
            <w:r w:rsidR="004A6970">
              <w:t xml:space="preserve">Chwefror </w:t>
            </w:r>
            <w:r>
              <w:t>202</w:t>
            </w:r>
            <w:r w:rsidR="004A6970">
              <w:t>4</w:t>
            </w:r>
            <w:r>
              <w:t xml:space="preserve"> a fyddant wedi cyrraedd y rhestr fer. Dyddiadau amodol y cyfweliadau ar gyfer myfyrwyr </w:t>
            </w:r>
            <w:r w:rsidR="006C0C0B">
              <w:t xml:space="preserve">yn ystod yr wythnos yn dechrau </w:t>
            </w:r>
            <w:r w:rsidR="004A6970">
              <w:t>4 Mawrth 2024</w:t>
            </w:r>
            <w:r w:rsidR="006C0C0B">
              <w:t xml:space="preserve">. </w:t>
            </w:r>
            <w:r>
              <w:t xml:space="preserve">Cysylltir ag ymgeiswyr llwyddiannus yn ystod yr wythnos yn dechrau </w:t>
            </w:r>
            <w:r w:rsidR="006C0C0B">
              <w:t>1</w:t>
            </w:r>
            <w:r w:rsidR="004A6970">
              <w:t>1</w:t>
            </w:r>
            <w:r>
              <w:t xml:space="preserve"> </w:t>
            </w:r>
            <w:r w:rsidR="004A6970">
              <w:t xml:space="preserve">Mawrth </w:t>
            </w:r>
            <w:r>
              <w:t>202</w:t>
            </w:r>
            <w:r w:rsidR="004A6970">
              <w:t>4</w:t>
            </w:r>
            <w:r>
              <w:t xml:space="preserve">. </w:t>
            </w:r>
          </w:p>
          <w:tbl>
            <w:tblPr>
              <w:tblStyle w:val="TableGrid"/>
              <w:tblW w:w="9254" w:type="dxa"/>
              <w:tblInd w:w="0" w:type="dxa"/>
              <w:tblCellMar>
                <w:top w:w="68" w:type="dxa"/>
                <w:left w:w="113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54"/>
            </w:tblGrid>
            <w:tr w:rsidR="005661DA" w14:paraId="5BC1C664" w14:textId="77777777">
              <w:trPr>
                <w:trHeight w:val="2977"/>
              </w:trPr>
              <w:tc>
                <w:tcPr>
                  <w:tcW w:w="9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6209E6" w14:textId="7E8BEE26" w:rsidR="005661DA" w:rsidRDefault="00324E1D" w:rsidP="003207F6">
                  <w:pPr>
                    <w:spacing w:after="162" w:line="258" w:lineRule="auto"/>
                    <w:ind w:right="95"/>
                    <w:jc w:val="both"/>
                  </w:pPr>
                  <w:r>
                    <w:t xml:space="preserve">Bydd myfyrwyr yn cael eu dewis ar gyfer Cynllun Lleoliadau Tŷ’r Cyffredin a Senedd Cymru drwy deilyngdod gan y Pwyllgor Dewis. Yr Adran fydd yn penderfynu pa fyfyrwyr fydd yn llwyddiannus a bydd y penderfyniadau’n derfynol. Bydd gan yr Adran hawl i dynnu’r cynnig yn ôl oddi wrth unrhyw fyfyriwr sy’n perfformio neu’n ymddwyn yn anfoddhaol, naill ai cyn neu yn ystod y lleoliad ei hunan. Mae’r Adran yn gwneud pob ymgais i osod myfyrwyr llwyddiannus gydag AS/ASC addas, ond mae pob lleoliad yn ddibynnol ar gytundeb yr Aelodau ac felly nid oes modd sicrhau hyn.  Rwyf wedi darllen a derbyn y datganiad uchod.   </w:t>
                  </w:r>
                </w:p>
                <w:p w14:paraId="6622AFDE" w14:textId="46F8CCC4" w:rsidR="005661DA" w:rsidRDefault="00324E1D">
                  <w:r>
                    <w:t>Arwyddwyd:_____________________________________ Dyddiad:__________________________</w:t>
                  </w:r>
                </w:p>
              </w:tc>
            </w:tr>
          </w:tbl>
          <w:p w14:paraId="584B5597" w14:textId="77777777" w:rsidR="005661DA" w:rsidRDefault="005661DA"/>
          <w:p w14:paraId="33E4D600" w14:textId="77777777" w:rsidR="003207F6" w:rsidRDefault="003207F6" w:rsidP="003207F6"/>
        </w:tc>
      </w:tr>
    </w:tbl>
    <w:p w14:paraId="31D1C39D" w14:textId="77777777" w:rsidR="000448E3" w:rsidRDefault="000448E3"/>
    <w:sectPr w:rsidR="000448E3">
      <w:pgSz w:w="11906" w:h="16838"/>
      <w:pgMar w:top="485" w:right="1440" w:bottom="48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D2952"/>
    <w:multiLevelType w:val="hybridMultilevel"/>
    <w:tmpl w:val="C8C60A00"/>
    <w:lvl w:ilvl="0" w:tplc="1AD60172">
      <w:start w:val="1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887EAE">
      <w:start w:val="1"/>
      <w:numFmt w:val="lowerLetter"/>
      <w:lvlText w:val="%2"/>
      <w:lvlJc w:val="left"/>
      <w:pPr>
        <w:ind w:left="2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708A74">
      <w:start w:val="1"/>
      <w:numFmt w:val="lowerRoman"/>
      <w:lvlText w:val="%3"/>
      <w:lvlJc w:val="left"/>
      <w:pPr>
        <w:ind w:left="2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866A2">
      <w:start w:val="1"/>
      <w:numFmt w:val="decimal"/>
      <w:lvlText w:val="%4"/>
      <w:lvlJc w:val="left"/>
      <w:pPr>
        <w:ind w:left="3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9C360A">
      <w:start w:val="1"/>
      <w:numFmt w:val="lowerLetter"/>
      <w:lvlText w:val="%5"/>
      <w:lvlJc w:val="left"/>
      <w:pPr>
        <w:ind w:left="4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487928">
      <w:start w:val="1"/>
      <w:numFmt w:val="lowerRoman"/>
      <w:lvlText w:val="%6"/>
      <w:lvlJc w:val="left"/>
      <w:pPr>
        <w:ind w:left="4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CCE79C">
      <w:start w:val="1"/>
      <w:numFmt w:val="decimal"/>
      <w:lvlText w:val="%7"/>
      <w:lvlJc w:val="left"/>
      <w:pPr>
        <w:ind w:left="5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660EF8">
      <w:start w:val="1"/>
      <w:numFmt w:val="lowerLetter"/>
      <w:lvlText w:val="%8"/>
      <w:lvlJc w:val="left"/>
      <w:pPr>
        <w:ind w:left="6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283C16">
      <w:start w:val="1"/>
      <w:numFmt w:val="lowerRoman"/>
      <w:lvlText w:val="%9"/>
      <w:lvlJc w:val="left"/>
      <w:pPr>
        <w:ind w:left="7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24600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A"/>
    <w:rsid w:val="000448E3"/>
    <w:rsid w:val="003207F6"/>
    <w:rsid w:val="00324E1D"/>
    <w:rsid w:val="004A6970"/>
    <w:rsid w:val="005661DA"/>
    <w:rsid w:val="006C0C0B"/>
    <w:rsid w:val="00F1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5F63"/>
  <w15:docId w15:val="{D1A477D0-C6AC-485F-A66A-8DB522AE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2184</Characters>
  <Application>Microsoft Office Word</Application>
  <DocSecurity>0</DocSecurity>
  <Lines>18</Lines>
  <Paragraphs>5</Paragraphs>
  <ScaleCrop>false</ScaleCrop>
  <Company>Prifysgol Aberystwyth University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Hughes</dc:creator>
  <cp:keywords/>
  <cp:lastModifiedBy>R Gerald Hughes [rbh] (Staff)</cp:lastModifiedBy>
  <cp:revision>3</cp:revision>
  <dcterms:created xsi:type="dcterms:W3CDTF">2023-11-28T14:38:00Z</dcterms:created>
  <dcterms:modified xsi:type="dcterms:W3CDTF">2023-11-28T15:05:00Z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2023-11-28T15:05:05Z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0430f53f-84f2-4c98-b59c-38b9e6bd6d3f</vt:lpwstr>
  </property>
  <property fmtid="{D5CDD505-2E9C-101B-9397-08002B2CF9AE}" pid="8" name="MSIP_Label_f2dfecbd-fc97-4e8a-a9cd-19ed496c406e_ContentBits">
    <vt:lpwstr>0</vt:lpwstr>
  </property>
</Properties>
</file>